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17" w:rsidRDefault="00FF2617" w:rsidP="00FF2617">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KK Human Rights Ombudsperson</w:t>
      </w:r>
    </w:p>
    <w:p w:rsidR="00FF2617" w:rsidRDefault="00FF2617" w:rsidP="00FF2617">
      <w:pPr>
        <w:spacing w:after="0" w:line="240" w:lineRule="auto"/>
        <w:jc w:val="both"/>
        <w:rPr>
          <w:rFonts w:ascii="Times New Roman" w:hAnsi="Times New Roman" w:cs="Times New Roman"/>
          <w:b/>
          <w:bCs/>
          <w:sz w:val="24"/>
          <w:szCs w:val="24"/>
          <w:lang w:val="en-US" w:eastAsia="ru-RU"/>
        </w:rPr>
      </w:pPr>
    </w:p>
    <w:p w:rsidR="00FF2617" w:rsidRDefault="00FF2617" w:rsidP="00FF2617">
      <w:pPr>
        <w:spacing w:after="0" w:line="240" w:lineRule="auto"/>
        <w:jc w:val="both"/>
        <w:rPr>
          <w:rFonts w:ascii="Times New Roman" w:hAnsi="Times New Roman" w:cs="Times New Roman"/>
          <w:b/>
          <w:bCs/>
          <w:sz w:val="24"/>
          <w:szCs w:val="24"/>
          <w:lang w:val="en-US" w:eastAsia="ru-RU"/>
        </w:rPr>
      </w:pPr>
    </w:p>
    <w:p w:rsidR="00FF2617" w:rsidRDefault="00FF2617" w:rsidP="00FF2617">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KK Law 3-626 of October 25, 2007</w:t>
      </w:r>
    </w:p>
    <w:p w:rsidR="00FF2617" w:rsidRDefault="00FF2617" w:rsidP="00FF2617">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KK Human Rights Ombudsperson</w:t>
      </w:r>
    </w:p>
    <w:p w:rsidR="00FF2617" w:rsidRDefault="00FF2617" w:rsidP="00FF2617">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w:t>
      </w:r>
      <w:proofErr w:type="gramStart"/>
      <w:r>
        <w:rPr>
          <w:rFonts w:ascii="Times New Roman" w:hAnsi="Times New Roman" w:cs="Times New Roman"/>
          <w:b/>
          <w:bCs/>
          <w:sz w:val="24"/>
          <w:szCs w:val="24"/>
          <w:lang w:val="en-US" w:eastAsia="ru-RU"/>
        </w:rPr>
        <w:t>signed</w:t>
      </w:r>
      <w:proofErr w:type="gramEnd"/>
      <w:r>
        <w:rPr>
          <w:rFonts w:ascii="Times New Roman" w:hAnsi="Times New Roman" w:cs="Times New Roman"/>
          <w:b/>
          <w:bCs/>
          <w:sz w:val="24"/>
          <w:szCs w:val="24"/>
          <w:lang w:val="en-US" w:eastAsia="ru-RU"/>
        </w:rPr>
        <w:t xml:space="preserve"> by KK governor on November 6, 2007)</w:t>
      </w:r>
    </w:p>
    <w:p w:rsidR="00FF2617" w:rsidRDefault="00FF2617" w:rsidP="00FF2617">
      <w:pPr>
        <w:spacing w:after="0" w:line="240" w:lineRule="auto"/>
        <w:jc w:val="both"/>
        <w:rPr>
          <w:rFonts w:ascii="Times New Roman" w:hAnsi="Times New Roman" w:cs="Times New Roman"/>
          <w:i/>
          <w:iCs/>
          <w:sz w:val="24"/>
          <w:szCs w:val="24"/>
          <w:lang w:val="en-US" w:eastAsia="ru-RU"/>
        </w:rPr>
      </w:pPr>
      <w:r>
        <w:rPr>
          <w:rFonts w:ascii="Times New Roman" w:hAnsi="Times New Roman" w:cs="Times New Roman"/>
          <w:i/>
          <w:iCs/>
          <w:sz w:val="24"/>
          <w:szCs w:val="24"/>
          <w:lang w:val="en-US" w:eastAsia="ru-RU"/>
        </w:rPr>
        <w:t xml:space="preserve">The Law defines the legal status and the procedures of appointment and discharge of KK ombudsperson, including his/her competence, powers and working environment. The KK ombudsperson may be nominated by, in particular the Civil Assembly Council and NGO (Article 4). Following his/her </w:t>
      </w:r>
      <w:r w:rsidRPr="00FC2D14">
        <w:rPr>
          <w:rFonts w:ascii="Times New Roman" w:hAnsi="Times New Roman" w:cs="Times New Roman"/>
          <w:i/>
          <w:iCs/>
          <w:sz w:val="24"/>
          <w:szCs w:val="24"/>
          <w:lang w:val="en-US" w:eastAsia="ru-RU"/>
        </w:rPr>
        <w:t>competence</w:t>
      </w:r>
      <w:r>
        <w:rPr>
          <w:rFonts w:ascii="Times New Roman" w:hAnsi="Times New Roman" w:cs="Times New Roman"/>
          <w:i/>
          <w:iCs/>
          <w:sz w:val="24"/>
          <w:szCs w:val="24"/>
          <w:lang w:val="en-US" w:eastAsia="ru-RU"/>
        </w:rPr>
        <w:t>, the KK ombudsperson reviews civilian petitions; helps applicants whose rights were infringed upon outside the KK, by appealing to respective local authorities; considers proposals on human rights/freedoms legislation improvements; publishes and submits annual and ad hoc own performance reports to the KK legislature and governor; and contributes to legal community education and clarification of individual rights and freedoms, including legal remedies.</w:t>
      </w:r>
    </w:p>
    <w:p w:rsidR="00FF2617" w:rsidRDefault="00FF2617" w:rsidP="00FF2617">
      <w:pPr>
        <w:spacing w:after="0" w:line="240" w:lineRule="auto"/>
        <w:jc w:val="both"/>
        <w:rPr>
          <w:rFonts w:ascii="Times New Roman" w:hAnsi="Times New Roman" w:cs="Times New Roman"/>
          <w:i/>
          <w:iCs/>
          <w:sz w:val="24"/>
          <w:szCs w:val="24"/>
          <w:lang w:val="en-US" w:eastAsia="ru-RU"/>
        </w:rPr>
      </w:pPr>
      <w:r>
        <w:rPr>
          <w:rFonts w:ascii="Times New Roman" w:hAnsi="Times New Roman" w:cs="Times New Roman"/>
          <w:i/>
          <w:iCs/>
          <w:sz w:val="24"/>
          <w:szCs w:val="24"/>
          <w:lang w:val="en-US" w:eastAsia="ru-RU"/>
        </w:rPr>
        <w:t>The Law also defines legal authority of the ombudspersons for child and INSP protection who are deputies to the KK Human Rights Ombudsperson.</w:t>
      </w:r>
    </w:p>
    <w:p w:rsidR="00FF2617" w:rsidRDefault="00FF2617" w:rsidP="00FF2617">
      <w:pPr>
        <w:spacing w:after="0" w:line="360" w:lineRule="auto"/>
        <w:rPr>
          <w:rFonts w:ascii="Times New Roman" w:eastAsia="Times New Roman" w:hAnsi="Times New Roman" w:cs="Times New Roman"/>
          <w:sz w:val="24"/>
          <w:szCs w:val="24"/>
          <w:lang w:val="en-US" w:eastAsia="ru-RU"/>
        </w:rPr>
      </w:pPr>
    </w:p>
    <w:p w:rsidR="00FF2617" w:rsidRDefault="00FF2617" w:rsidP="00FF2617">
      <w:pPr>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following English text was machine translated</w:t>
      </w:r>
    </w:p>
    <w:p w:rsidR="008E69BE" w:rsidRPr="008E69BE" w:rsidRDefault="008E69BE" w:rsidP="008E69BE">
      <w:pPr>
        <w:spacing w:after="0" w:line="240" w:lineRule="auto"/>
        <w:ind w:firstLine="544"/>
        <w:jc w:val="center"/>
        <w:rPr>
          <w:rFonts w:ascii="Calibri" w:eastAsia="Times New Roman" w:hAnsi="Calibri" w:cs="Times New Roman"/>
          <w:lang w:val="en-US"/>
        </w:rPr>
      </w:pPr>
      <w:proofErr w:type="gramStart"/>
      <w:r w:rsidRPr="008E69BE">
        <w:rPr>
          <w:rFonts w:ascii="Times New Roman" w:eastAsia="Times New Roman" w:hAnsi="Times New Roman" w:cs="Times New Roman"/>
          <w:b/>
          <w:bCs/>
          <w:sz w:val="24"/>
          <w:szCs w:val="24"/>
          <w:lang w:val="en"/>
        </w:rPr>
        <w:t>Chapter II.</w:t>
      </w:r>
      <w:proofErr w:type="gramEnd"/>
      <w:r w:rsidRPr="008E69BE">
        <w:rPr>
          <w:rFonts w:ascii="Times New Roman" w:eastAsia="Times New Roman" w:hAnsi="Times New Roman" w:cs="Times New Roman"/>
          <w:b/>
          <w:bCs/>
          <w:sz w:val="24"/>
          <w:szCs w:val="24"/>
          <w:lang w:val="en"/>
        </w:rPr>
        <w:t xml:space="preserve"> THE ORDER OF APPOINTMENT</w:t>
      </w:r>
    </w:p>
    <w:p w:rsidR="008E69BE" w:rsidRPr="008E69BE" w:rsidRDefault="008E69BE" w:rsidP="008E69BE">
      <w:pPr>
        <w:spacing w:after="0" w:line="240" w:lineRule="auto"/>
        <w:ind w:firstLine="544"/>
        <w:jc w:val="center"/>
        <w:rPr>
          <w:rFonts w:ascii="Calibri" w:eastAsia="Times New Roman" w:hAnsi="Calibri" w:cs="Times New Roman"/>
          <w:lang w:val="en-US"/>
        </w:rPr>
      </w:pPr>
      <w:r w:rsidRPr="008E69BE">
        <w:rPr>
          <w:rFonts w:ascii="Times New Roman" w:eastAsia="Times New Roman" w:hAnsi="Times New Roman" w:cs="Times New Roman"/>
          <w:b/>
          <w:bCs/>
          <w:sz w:val="24"/>
          <w:szCs w:val="24"/>
          <w:lang w:val="en"/>
        </w:rPr>
        <w:t>AND THE DISMISSAL OF THE OMBUDSMAN</w:t>
      </w:r>
    </w:p>
    <w:p w:rsidR="008E69BE" w:rsidRPr="008E69BE" w:rsidRDefault="008E69BE" w:rsidP="008E69BE">
      <w:pPr>
        <w:spacing w:after="0" w:line="240" w:lineRule="auto"/>
        <w:ind w:firstLine="544"/>
        <w:jc w:val="center"/>
        <w:rPr>
          <w:rFonts w:ascii="Calibri" w:eastAsia="Times New Roman" w:hAnsi="Calibri" w:cs="Times New Roman"/>
          <w:lang w:val="en-US"/>
        </w:rPr>
      </w:pPr>
      <w:r w:rsidRPr="008E69BE">
        <w:rPr>
          <w:rFonts w:ascii="Times New Roman" w:eastAsia="Times New Roman" w:hAnsi="Times New Roman" w:cs="Times New Roman"/>
          <w:b/>
          <w:bCs/>
          <w:sz w:val="24"/>
          <w:szCs w:val="24"/>
        </w:rPr>
        <w:t> </w:t>
      </w:r>
    </w:p>
    <w:p w:rsidR="008E69BE" w:rsidRPr="008E69BE" w:rsidRDefault="008E69BE" w:rsidP="008E69BE">
      <w:pPr>
        <w:spacing w:after="0" w:line="240" w:lineRule="auto"/>
        <w:ind w:firstLine="544"/>
        <w:rPr>
          <w:rFonts w:ascii="Calibri" w:eastAsia="Times New Roman" w:hAnsi="Calibri" w:cs="Times New Roman"/>
          <w:lang w:val="en-US"/>
        </w:rPr>
      </w:pPr>
      <w:proofErr w:type="gramStart"/>
      <w:r w:rsidRPr="008E69BE">
        <w:rPr>
          <w:rFonts w:ascii="Times New Roman" w:eastAsia="Times New Roman" w:hAnsi="Times New Roman" w:cs="Times New Roman"/>
          <w:sz w:val="24"/>
          <w:szCs w:val="24"/>
          <w:lang w:val="en"/>
        </w:rPr>
        <w:t>Article 4.</w:t>
      </w:r>
      <w:proofErr w:type="gramEnd"/>
      <w:r w:rsidRPr="008E69BE">
        <w:rPr>
          <w:rFonts w:ascii="Times New Roman" w:eastAsia="Times New Roman" w:hAnsi="Times New Roman" w:cs="Times New Roman"/>
          <w:sz w:val="24"/>
          <w:szCs w:val="24"/>
          <w:lang w:val="en"/>
        </w:rPr>
        <w:t xml:space="preserve"> The procedure for proposing candidates for the position of </w:t>
      </w:r>
      <w:proofErr w:type="spellStart"/>
      <w:r w:rsidRPr="008E69BE">
        <w:rPr>
          <w:rFonts w:ascii="Times New Roman" w:eastAsia="Times New Roman" w:hAnsi="Times New Roman" w:cs="Times New Roman"/>
          <w:sz w:val="24"/>
          <w:szCs w:val="24"/>
          <w:lang w:val="en"/>
        </w:rPr>
        <w:t>Provedor</w:t>
      </w:r>
      <w:proofErr w:type="spellEnd"/>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rPr>
        <w:t> </w:t>
      </w:r>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lang w:val="en"/>
        </w:rPr>
        <w:t xml:space="preserve">1. proposals for candidates for the post of the Commissioner may be made to the Legislative Assembly of Krasnoyarsk region (hereinafter referred to as the Legislative Assembly), Governor of the Krasnoyarsk territory, deputies of the Legislative Assembly, the parliamentary groups (factions and Deputy groups) in the legislature, deputies of the State Duma of the Federal Assembly of the Russian Federation, elected from Krasnoyarsk, representative bodies of Municipal formations of the Krasnoyarsk region, the civil Assembly Council of the Krasnoyarsk region, public associations (other than political parties), registered and operating in the territory of Krasnoyarsk </w:t>
      </w:r>
      <w:proofErr w:type="spellStart"/>
      <w:r w:rsidRPr="008E69BE">
        <w:rPr>
          <w:rFonts w:ascii="Times New Roman" w:eastAsia="Times New Roman" w:hAnsi="Times New Roman" w:cs="Times New Roman"/>
          <w:sz w:val="24"/>
          <w:szCs w:val="24"/>
          <w:lang w:val="en"/>
        </w:rPr>
        <w:t>Krai</w:t>
      </w:r>
      <w:proofErr w:type="spellEnd"/>
      <w:r w:rsidRPr="008E69BE">
        <w:rPr>
          <w:rFonts w:ascii="Times New Roman" w:eastAsia="Times New Roman" w:hAnsi="Times New Roman" w:cs="Times New Roman"/>
          <w:sz w:val="24"/>
          <w:szCs w:val="24"/>
          <w:lang w:val="en"/>
        </w:rPr>
        <w:t xml:space="preserve"> , whose statutory aim is to protect the rights and freedoms of man and citizen.</w:t>
      </w:r>
    </w:p>
    <w:p w:rsidR="008E69BE" w:rsidRPr="008E69BE" w:rsidRDefault="008E69BE" w:rsidP="008E69BE">
      <w:pPr>
        <w:spacing w:line="256" w:lineRule="auto"/>
        <w:rPr>
          <w:rFonts w:ascii="Calibri" w:eastAsia="Times New Roman" w:hAnsi="Calibri" w:cs="Times New Roman"/>
          <w:lang w:val="en-US"/>
        </w:rPr>
      </w:pPr>
      <w:r w:rsidRPr="008E69BE">
        <w:rPr>
          <w:rFonts w:ascii="Calibri" w:eastAsia="Times New Roman" w:hAnsi="Calibri" w:cs="Times New Roman"/>
          <w:lang w:val="en-US"/>
        </w:rPr>
        <w:t> </w:t>
      </w:r>
    </w:p>
    <w:p w:rsidR="008E69BE" w:rsidRPr="008E69BE" w:rsidRDefault="008E69BE" w:rsidP="008E69BE">
      <w:pPr>
        <w:spacing w:line="256" w:lineRule="auto"/>
        <w:rPr>
          <w:rFonts w:ascii="Calibri" w:eastAsia="Times New Roman" w:hAnsi="Calibri" w:cs="Times New Roman"/>
          <w:lang w:val="en-US"/>
        </w:rPr>
      </w:pPr>
      <w:r w:rsidRPr="008E69BE">
        <w:rPr>
          <w:rFonts w:ascii="Calibri" w:eastAsia="Times New Roman" w:hAnsi="Calibri" w:cs="Times New Roman"/>
          <w:lang w:val="en-US"/>
        </w:rPr>
        <w:t> </w:t>
      </w:r>
    </w:p>
    <w:p w:rsidR="008E69BE" w:rsidRPr="008E69BE" w:rsidRDefault="008E69BE" w:rsidP="008E69BE">
      <w:pPr>
        <w:spacing w:after="0" w:line="240" w:lineRule="auto"/>
        <w:ind w:firstLine="544"/>
        <w:rPr>
          <w:rFonts w:ascii="Calibri" w:eastAsia="Times New Roman" w:hAnsi="Calibri" w:cs="Times New Roman"/>
          <w:lang w:val="en-US"/>
        </w:rPr>
      </w:pPr>
      <w:proofErr w:type="gramStart"/>
      <w:r w:rsidRPr="008E69BE">
        <w:rPr>
          <w:rFonts w:ascii="Times New Roman" w:eastAsia="Times New Roman" w:hAnsi="Times New Roman" w:cs="Times New Roman"/>
          <w:sz w:val="24"/>
          <w:szCs w:val="24"/>
          <w:lang w:val="en"/>
        </w:rPr>
        <w:t>Article 22.</w:t>
      </w:r>
      <w:proofErr w:type="gramEnd"/>
      <w:r w:rsidRPr="008E69BE">
        <w:rPr>
          <w:rFonts w:ascii="Times New Roman" w:eastAsia="Times New Roman" w:hAnsi="Times New Roman" w:cs="Times New Roman"/>
          <w:sz w:val="24"/>
          <w:szCs w:val="24"/>
          <w:lang w:val="en"/>
        </w:rPr>
        <w:t xml:space="preserve"> The competence of the Ombudsman for the rights of indigenous small peoples</w:t>
      </w:r>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rPr>
        <w:t> </w:t>
      </w:r>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lang w:val="en"/>
        </w:rPr>
        <w:t xml:space="preserve">1. </w:t>
      </w:r>
      <w:proofErr w:type="gramStart"/>
      <w:r w:rsidRPr="008E69BE">
        <w:rPr>
          <w:rFonts w:ascii="Times New Roman" w:eastAsia="Times New Roman" w:hAnsi="Times New Roman" w:cs="Times New Roman"/>
          <w:sz w:val="24"/>
          <w:szCs w:val="24"/>
          <w:lang w:val="en"/>
        </w:rPr>
        <w:t>the</w:t>
      </w:r>
      <w:proofErr w:type="gramEnd"/>
      <w:r w:rsidRPr="008E69BE">
        <w:rPr>
          <w:rFonts w:ascii="Times New Roman" w:eastAsia="Times New Roman" w:hAnsi="Times New Roman" w:cs="Times New Roman"/>
          <w:sz w:val="24"/>
          <w:szCs w:val="24"/>
          <w:lang w:val="en"/>
        </w:rPr>
        <w:t xml:space="preserve"> post of Ombudsman of the small-numbered indigenous peoples established in order to State protection of the rights of small indigenous peoples living in the territory, their compliance with State authorities of the province, local self-government bodies and their officials.</w:t>
      </w:r>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lang w:val="en"/>
        </w:rPr>
        <w:t xml:space="preserve">2. The Commissioner for the rights of small indigenous peoples can be assigned to a citizen of the Russian Federation, with university degree, having knowledge of the legislation regulating </w:t>
      </w:r>
      <w:r w:rsidRPr="008E69BE">
        <w:rPr>
          <w:rFonts w:ascii="Times New Roman" w:eastAsia="Times New Roman" w:hAnsi="Times New Roman" w:cs="Times New Roman"/>
          <w:sz w:val="24"/>
          <w:szCs w:val="24"/>
          <w:lang w:val="en"/>
        </w:rPr>
        <w:lastRenderedPageBreak/>
        <w:t>the issues of socio-economic, ethnic and other rights of this category of citizens, as well as having experience in places of compact residence of the small-numbered indigenous peoples.</w:t>
      </w:r>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lang w:val="en"/>
        </w:rPr>
        <w:t xml:space="preserve">3. </w:t>
      </w:r>
      <w:proofErr w:type="gramStart"/>
      <w:r w:rsidRPr="008E69BE">
        <w:rPr>
          <w:rFonts w:ascii="Times New Roman" w:eastAsia="Times New Roman" w:hAnsi="Times New Roman" w:cs="Times New Roman"/>
          <w:sz w:val="24"/>
          <w:szCs w:val="24"/>
          <w:lang w:val="en"/>
        </w:rPr>
        <w:t>the</w:t>
      </w:r>
      <w:proofErr w:type="gramEnd"/>
      <w:r w:rsidRPr="008E69BE">
        <w:rPr>
          <w:rFonts w:ascii="Times New Roman" w:eastAsia="Times New Roman" w:hAnsi="Times New Roman" w:cs="Times New Roman"/>
          <w:sz w:val="24"/>
          <w:szCs w:val="24"/>
          <w:lang w:val="en"/>
        </w:rPr>
        <w:t xml:space="preserve"> Commissioner for the rights of indigenous small peoples:</w:t>
      </w:r>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lang w:val="en"/>
        </w:rPr>
        <w:t>and) is involved in the handling of complaints and other appeals on decisions or actions (inaction) of State bodies, local self-government bodies, officials, which have been violated the right of citizens of the small indigenous minorities, or in the whole of the small-numbered indigenous peoples, within the established competence, relevant decisions on them according to the current legislation;</w:t>
      </w:r>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lang w:val="en"/>
        </w:rPr>
        <w:t xml:space="preserve">b) may during inspections conducted alone or in composition of the Commission visit State bodies and local self-government bodies edge, get acquainted with the living conditions and life of the </w:t>
      </w:r>
      <w:proofErr w:type="spellStart"/>
      <w:r w:rsidRPr="008E69BE">
        <w:rPr>
          <w:rFonts w:ascii="Times New Roman" w:eastAsia="Times New Roman" w:hAnsi="Times New Roman" w:cs="Times New Roman"/>
          <w:sz w:val="24"/>
          <w:szCs w:val="24"/>
          <w:lang w:val="en"/>
        </w:rPr>
        <w:t>smallnumbered</w:t>
      </w:r>
      <w:proofErr w:type="spellEnd"/>
      <w:r w:rsidRPr="008E69BE">
        <w:rPr>
          <w:rFonts w:ascii="Times New Roman" w:eastAsia="Times New Roman" w:hAnsi="Times New Roman" w:cs="Times New Roman"/>
          <w:sz w:val="24"/>
          <w:szCs w:val="24"/>
          <w:lang w:val="en"/>
        </w:rPr>
        <w:t xml:space="preserve"> indigenous peoples or their individual representatives;</w:t>
      </w:r>
    </w:p>
    <w:p w:rsidR="008E69BE" w:rsidRPr="008E69BE" w:rsidRDefault="008E69BE" w:rsidP="008E69BE">
      <w:pPr>
        <w:spacing w:after="0" w:line="240" w:lineRule="auto"/>
        <w:ind w:firstLine="544"/>
        <w:rPr>
          <w:rFonts w:ascii="Calibri" w:eastAsia="Times New Roman" w:hAnsi="Calibri" w:cs="Times New Roman"/>
          <w:lang w:val="en-US"/>
        </w:rPr>
      </w:pPr>
      <w:proofErr w:type="gramStart"/>
      <w:r w:rsidRPr="008E69BE">
        <w:rPr>
          <w:rFonts w:ascii="Times New Roman" w:eastAsia="Times New Roman" w:hAnsi="Times New Roman" w:cs="Times New Roman"/>
          <w:sz w:val="24"/>
          <w:szCs w:val="24"/>
          <w:lang w:val="en"/>
        </w:rPr>
        <w:t>in</w:t>
      </w:r>
      <w:proofErr w:type="gramEnd"/>
      <w:r w:rsidRPr="008E69BE">
        <w:rPr>
          <w:rFonts w:ascii="Times New Roman" w:eastAsia="Times New Roman" w:hAnsi="Times New Roman" w:cs="Times New Roman"/>
          <w:sz w:val="24"/>
          <w:szCs w:val="24"/>
          <w:lang w:val="en"/>
        </w:rPr>
        <w:t xml:space="preserve"> the execution of the Federal monitors) and provincial law in respect of the small-numbered indigenous peoples in the territory of the province and the analysis of their rights and social guarantees, conditions, cultural and national development;</w:t>
      </w:r>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lang w:val="en"/>
        </w:rPr>
        <w:t>g) refers to the subjects of the right of legislative initiative with proposals for the consideration of the draft normative legal acts of the edges or amending existing acts affecting indigenous rights;</w:t>
      </w:r>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lang w:val="en"/>
        </w:rPr>
        <w:t>d) introduced in the Legislative Assembly, Government edge proposals for developing the concept of a national and ethnic policies, the elaboration of measures aimed at ensuring the rights and legitimate interests of the small-numbered indigenous peoples, government programs to improve their living conditions and welfare, education and national culture;</w:t>
      </w:r>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lang w:val="en"/>
        </w:rPr>
        <w:t>(</w:t>
      </w:r>
      <w:proofErr w:type="gramStart"/>
      <w:r w:rsidRPr="008E69BE">
        <w:rPr>
          <w:rFonts w:ascii="Times New Roman" w:eastAsia="Times New Roman" w:hAnsi="Times New Roman" w:cs="Times New Roman"/>
          <w:sz w:val="24"/>
          <w:szCs w:val="24"/>
          <w:lang w:val="en"/>
        </w:rPr>
        <w:t>in</w:t>
      </w:r>
      <w:proofErr w:type="gramEnd"/>
      <w:r w:rsidRPr="008E69BE">
        <w:rPr>
          <w:rFonts w:ascii="Times New Roman" w:eastAsia="Times New Roman" w:hAnsi="Times New Roman" w:cs="Times New Roman"/>
          <w:sz w:val="24"/>
          <w:szCs w:val="24"/>
          <w:lang w:val="en"/>
        </w:rPr>
        <w:t xml:space="preserve"> the redaction of Laws of the Krasnoyarsk region from 24.05.2012 N 2-316, from 13.11.2014 N 7-2737)</w:t>
      </w:r>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lang w:val="en"/>
        </w:rPr>
        <w:t>(e)) may attend and participate in meetings and panels held by the public authorities of the province and local governments, law enforcement authorities in addressing issues affecting the interests of the small-numbered indigenous peoples;</w:t>
      </w:r>
    </w:p>
    <w:p w:rsidR="008E69BE" w:rsidRPr="008E69BE" w:rsidRDefault="008E69BE" w:rsidP="008E69BE">
      <w:pPr>
        <w:spacing w:after="0" w:line="240" w:lineRule="auto"/>
        <w:ind w:firstLine="544"/>
        <w:rPr>
          <w:rFonts w:ascii="Calibri" w:eastAsia="Times New Roman" w:hAnsi="Calibri" w:cs="Times New Roman"/>
          <w:lang w:val="en-US"/>
        </w:rPr>
      </w:pPr>
      <w:proofErr w:type="gramStart"/>
      <w:r w:rsidRPr="008E69BE">
        <w:rPr>
          <w:rFonts w:ascii="Times New Roman" w:eastAsia="Times New Roman" w:hAnsi="Times New Roman" w:cs="Times New Roman"/>
          <w:sz w:val="24"/>
          <w:szCs w:val="24"/>
          <w:lang w:val="en"/>
        </w:rPr>
        <w:t>f</w:t>
      </w:r>
      <w:proofErr w:type="gramEnd"/>
      <w:r w:rsidRPr="008E69BE">
        <w:rPr>
          <w:rFonts w:ascii="Times New Roman" w:eastAsia="Times New Roman" w:hAnsi="Times New Roman" w:cs="Times New Roman"/>
          <w:sz w:val="24"/>
          <w:szCs w:val="24"/>
          <w:lang w:val="en"/>
        </w:rPr>
        <w:t>) acts as Attorney in court to protect the rights of indigenous representatives;</w:t>
      </w:r>
    </w:p>
    <w:p w:rsidR="008E69BE" w:rsidRPr="008E69BE" w:rsidRDefault="008E69BE" w:rsidP="008E69BE">
      <w:pPr>
        <w:spacing w:after="0" w:line="240" w:lineRule="auto"/>
        <w:ind w:firstLine="544"/>
        <w:rPr>
          <w:rFonts w:ascii="Calibri" w:eastAsia="Times New Roman" w:hAnsi="Calibri" w:cs="Times New Roman"/>
          <w:lang w:val="en-US"/>
        </w:rPr>
      </w:pPr>
      <w:r w:rsidRPr="008E69BE">
        <w:rPr>
          <w:rFonts w:ascii="Times New Roman" w:eastAsia="Times New Roman" w:hAnsi="Times New Roman" w:cs="Times New Roman"/>
          <w:sz w:val="24"/>
          <w:szCs w:val="24"/>
          <w:lang w:val="en"/>
        </w:rPr>
        <w:t>w) interacts with established on the territory of the region, associations and the public Chamber of the small-numbered indigenous peoples and other social organizations active in the field of the protection of the rights of indigenous small-numbered peoples;</w:t>
      </w:r>
    </w:p>
    <w:p w:rsidR="008E69BE" w:rsidRPr="008E69BE" w:rsidRDefault="008E69BE" w:rsidP="008E69BE">
      <w:pPr>
        <w:spacing w:after="0" w:line="240" w:lineRule="auto"/>
        <w:ind w:firstLine="544"/>
        <w:rPr>
          <w:rFonts w:ascii="Calibri" w:eastAsia="Times New Roman" w:hAnsi="Calibri" w:cs="Times New Roman"/>
          <w:lang w:val="en-US"/>
        </w:rPr>
      </w:pPr>
      <w:proofErr w:type="gramStart"/>
      <w:r w:rsidRPr="008E69BE">
        <w:rPr>
          <w:rFonts w:ascii="Times New Roman" w:eastAsia="Times New Roman" w:hAnsi="Times New Roman" w:cs="Times New Roman"/>
          <w:sz w:val="24"/>
          <w:szCs w:val="24"/>
          <w:lang w:val="en"/>
        </w:rPr>
        <w:t>and</w:t>
      </w:r>
      <w:proofErr w:type="gramEnd"/>
      <w:r w:rsidRPr="008E69BE">
        <w:rPr>
          <w:rFonts w:ascii="Times New Roman" w:eastAsia="Times New Roman" w:hAnsi="Times New Roman" w:cs="Times New Roman"/>
          <w:sz w:val="24"/>
          <w:szCs w:val="24"/>
          <w:lang w:val="en"/>
        </w:rPr>
        <w:t>) shall submit to the Legislature a special report on the observance of the rights of small indigenous minorities on the territory of the region.</w:t>
      </w:r>
    </w:p>
    <w:p w:rsidR="00FF2617" w:rsidRPr="00BA0CA4" w:rsidRDefault="00FF2617" w:rsidP="00FF2617">
      <w:pPr>
        <w:spacing w:after="0" w:line="360" w:lineRule="auto"/>
        <w:jc w:val="center"/>
        <w:rPr>
          <w:rFonts w:ascii="Times New Roman" w:eastAsia="Times New Roman" w:hAnsi="Times New Roman" w:cs="Times New Roman"/>
          <w:b/>
          <w:bCs/>
          <w:sz w:val="24"/>
          <w:szCs w:val="24"/>
          <w:lang w:val="en-US" w:eastAsia="ru-RU"/>
        </w:rPr>
      </w:pPr>
      <w:bookmarkStart w:id="0" w:name="_GoBack"/>
      <w:bookmarkEnd w:id="0"/>
    </w:p>
    <w:p w:rsidR="00FF2617" w:rsidRPr="00C94BFE" w:rsidRDefault="00FF2617" w:rsidP="00FF2617">
      <w:pPr>
        <w:spacing w:after="0" w:line="240" w:lineRule="auto"/>
        <w:jc w:val="center"/>
        <w:rPr>
          <w:rFonts w:ascii="Times New Roman" w:eastAsia="Times New Roman" w:hAnsi="Times New Roman" w:cs="Times New Roman"/>
          <w:b/>
          <w:bCs/>
          <w:sz w:val="24"/>
          <w:szCs w:val="24"/>
          <w:lang w:eastAsia="ru-RU"/>
        </w:rPr>
      </w:pPr>
      <w:r w:rsidRPr="00C94BFE">
        <w:rPr>
          <w:rFonts w:ascii="Times New Roman" w:eastAsia="Times New Roman" w:hAnsi="Times New Roman" w:cs="Times New Roman"/>
          <w:b/>
          <w:bCs/>
          <w:sz w:val="24"/>
          <w:szCs w:val="24"/>
          <w:lang w:eastAsia="ru-RU"/>
        </w:rPr>
        <w:t>ОБ УПОЛНОМОЧЕННОМ ПО ПРАВАМ ЧЕЛОВЕКА</w:t>
      </w:r>
    </w:p>
    <w:p w:rsidR="00FF2617" w:rsidRPr="00C94BFE" w:rsidRDefault="00FF2617" w:rsidP="00FF2617">
      <w:pPr>
        <w:spacing w:after="0" w:line="240" w:lineRule="auto"/>
        <w:jc w:val="center"/>
        <w:rPr>
          <w:rFonts w:ascii="Times New Roman" w:eastAsia="Times New Roman" w:hAnsi="Times New Roman" w:cs="Times New Roman"/>
          <w:b/>
          <w:bCs/>
          <w:sz w:val="24"/>
          <w:szCs w:val="24"/>
          <w:lang w:eastAsia="ru-RU"/>
        </w:rPr>
      </w:pPr>
      <w:r w:rsidRPr="00C94BFE">
        <w:rPr>
          <w:rFonts w:ascii="Times New Roman" w:eastAsia="Times New Roman" w:hAnsi="Times New Roman" w:cs="Times New Roman"/>
          <w:b/>
          <w:bCs/>
          <w:sz w:val="24"/>
          <w:szCs w:val="24"/>
          <w:lang w:eastAsia="ru-RU"/>
        </w:rPr>
        <w:t>В КРАСНОЯРСКОМ КРАЕ</w:t>
      </w:r>
    </w:p>
    <w:p w:rsidR="00FF2617" w:rsidRPr="00C94BFE" w:rsidRDefault="00FF2617" w:rsidP="00FF2617">
      <w:pPr>
        <w:spacing w:after="0" w:line="360" w:lineRule="auto"/>
        <w:jc w:val="center"/>
        <w:rPr>
          <w:rFonts w:ascii="Times New Roman" w:eastAsia="Times New Roman" w:hAnsi="Times New Roman" w:cs="Times New Roman"/>
          <w:b/>
          <w:bCs/>
          <w:sz w:val="24"/>
          <w:szCs w:val="24"/>
          <w:lang w:eastAsia="ru-RU"/>
        </w:rPr>
      </w:pPr>
      <w:r w:rsidRPr="00C94BFE">
        <w:rPr>
          <w:rFonts w:ascii="Times New Roman" w:eastAsia="Times New Roman" w:hAnsi="Times New Roman" w:cs="Times New Roman"/>
          <w:b/>
          <w:bCs/>
          <w:sz w:val="24"/>
          <w:szCs w:val="24"/>
          <w:lang w:eastAsia="ru-RU"/>
        </w:rPr>
        <w:t xml:space="preserve">Закон Красноярского края от 25 </w:t>
      </w:r>
      <w:r w:rsidRPr="00C94BFE">
        <w:rPr>
          <w:rFonts w:ascii="Times New Roman" w:eastAsia="Times New Roman" w:hAnsi="Times New Roman" w:cs="Times New Roman"/>
          <w:b/>
          <w:sz w:val="24"/>
          <w:szCs w:val="24"/>
          <w:lang w:eastAsia="ru-RU"/>
        </w:rPr>
        <w:t>октября 2007 года N 3-626</w:t>
      </w:r>
    </w:p>
    <w:p w:rsidR="00FF2617" w:rsidRPr="00C94BFE" w:rsidRDefault="00FF2617" w:rsidP="00FF2617">
      <w:pPr>
        <w:spacing w:after="0" w:line="240" w:lineRule="auto"/>
        <w:jc w:val="center"/>
        <w:rPr>
          <w:rFonts w:ascii="Times New Roman" w:eastAsia="Times New Roman" w:hAnsi="Times New Roman" w:cs="Times New Roman"/>
          <w:lang w:eastAsia="ru-RU"/>
        </w:rPr>
      </w:pPr>
      <w:r w:rsidRPr="00C94BFE">
        <w:rPr>
          <w:rFonts w:ascii="Times New Roman" w:eastAsia="Times New Roman" w:hAnsi="Times New Roman" w:cs="Times New Roman"/>
          <w:lang w:eastAsia="ru-RU"/>
        </w:rPr>
        <w:t>(в ред. Законов Красноярского края</w:t>
      </w:r>
    </w:p>
    <w:p w:rsidR="00FF2617" w:rsidRPr="00C94BFE" w:rsidRDefault="00FF2617" w:rsidP="00FF2617">
      <w:pPr>
        <w:spacing w:after="0" w:line="240" w:lineRule="auto"/>
        <w:jc w:val="center"/>
        <w:rPr>
          <w:rFonts w:ascii="Times New Roman" w:eastAsia="Times New Roman" w:hAnsi="Times New Roman" w:cs="Times New Roman"/>
          <w:lang w:eastAsia="ru-RU"/>
        </w:rPr>
      </w:pPr>
      <w:r w:rsidRPr="00C94BFE">
        <w:rPr>
          <w:rFonts w:ascii="Times New Roman" w:eastAsia="Times New Roman" w:hAnsi="Times New Roman" w:cs="Times New Roman"/>
          <w:lang w:eastAsia="ru-RU"/>
        </w:rPr>
        <w:t>от 26.06.2008 N 6-1876, от 24.05.2012 N 2-316,</w:t>
      </w:r>
    </w:p>
    <w:p w:rsidR="00FF2617" w:rsidRPr="00C94BFE" w:rsidRDefault="00FF2617" w:rsidP="00FF2617">
      <w:pPr>
        <w:spacing w:after="96" w:line="240" w:lineRule="auto"/>
        <w:jc w:val="center"/>
        <w:rPr>
          <w:rFonts w:ascii="Times New Roman" w:eastAsia="Times New Roman" w:hAnsi="Times New Roman" w:cs="Times New Roman"/>
          <w:lang w:eastAsia="ru-RU"/>
        </w:rPr>
      </w:pPr>
      <w:r w:rsidRPr="00C94BFE">
        <w:rPr>
          <w:rFonts w:ascii="Times New Roman" w:eastAsia="Times New Roman" w:hAnsi="Times New Roman" w:cs="Times New Roman"/>
          <w:lang w:eastAsia="ru-RU"/>
        </w:rPr>
        <w:t>от 13.11.2014 N 7-2737)</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heme="minorEastAsia" w:hAnsi="Times New Roman" w:cs="Times New Roman"/>
          <w:sz w:val="24"/>
          <w:szCs w:val="24"/>
          <w:lang w:eastAsia="ru-RU"/>
        </w:rPr>
        <w:t>Настоящий Закон определяет правовой статус, порядок назначения на должность и освобождения от должности Уполномоченного по правам человека в Красноярском крае, его компетенцию, организационные формы и условия его деятельности</w:t>
      </w:r>
      <w:r w:rsidRPr="00C94BFE">
        <w:rPr>
          <w:rFonts w:ascii="Times New Roman" w:eastAsia="Times New Roman" w:hAnsi="Times New Roman" w:cs="Times New Roman"/>
          <w:sz w:val="24"/>
          <w:szCs w:val="24"/>
          <w:lang w:eastAsia="ru-RU"/>
        </w:rPr>
        <w:t>.</w:t>
      </w:r>
    </w:p>
    <w:p w:rsidR="00FF2617" w:rsidRPr="00C94BFE" w:rsidRDefault="00FF2617" w:rsidP="00FF2617">
      <w:pPr>
        <w:spacing w:after="0" w:line="312" w:lineRule="auto"/>
        <w:ind w:firstLine="547"/>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2617" w:rsidRPr="00C94BFE" w:rsidRDefault="00FF2617" w:rsidP="00FF2617">
      <w:pPr>
        <w:spacing w:after="0" w:line="360" w:lineRule="auto"/>
        <w:jc w:val="center"/>
        <w:rPr>
          <w:rFonts w:ascii="Times New Roman" w:eastAsia="Times New Roman" w:hAnsi="Times New Roman" w:cs="Times New Roman"/>
          <w:b/>
          <w:bCs/>
          <w:sz w:val="24"/>
          <w:szCs w:val="24"/>
          <w:lang w:eastAsia="ru-RU"/>
        </w:rPr>
      </w:pPr>
      <w:r w:rsidRPr="00C94BFE">
        <w:rPr>
          <w:rFonts w:ascii="Times New Roman" w:eastAsia="Times New Roman" w:hAnsi="Times New Roman" w:cs="Times New Roman"/>
          <w:b/>
          <w:bCs/>
          <w:sz w:val="24"/>
          <w:szCs w:val="24"/>
          <w:lang w:eastAsia="ru-RU"/>
        </w:rPr>
        <w:t>Глава I. ОБЩИЕ ПОЛОЖЕНИЯ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 Учреждение должности Уполномоченного по правам человека в Красноярском крае</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Должность Уполномоченного по правам человека в Красноярском крае (далее - Уполномоченный) учреждается в соответствии с Федеральным конституционным законом от 26 февраля 1997 года N 1-ФКЗ "Об Уполномоченном по правам человека в Российской Федерации" и Уставом Красноярского края в целях обеспечения гарантий государственной защиты прав и свобод человека и гражданина, их соблюдения и уважения государственными органами, органами местного самоуправления и должностными лицами.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 Статус и правовая основа деятельности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Уполномоченный замещает государственную должность Красноярского края.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Уполномоченный при осуществлении своих полномочий независим и неподотчетен каким-либо государственным органам, органам местного самоуправления и их должностным лицам.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Уполномоченный в своей деятельности руководствуется общепризнанными принципами и нормами международного права, Конституцией Российской Федерации, федеральным законодательством, Уставом Красноярского края, настоящим Законом и иными нормативными правовыми актами Красноярского края.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r w:rsidRPr="00C94BFE">
        <w:rPr>
          <w:rFonts w:ascii="Times New Roman" w:eastAsiaTheme="minorEastAsia" w:hAnsi="Times New Roman" w:cs="Times New Roman"/>
          <w:b/>
          <w:sz w:val="24"/>
          <w:szCs w:val="24"/>
          <w:lang w:eastAsia="ru-RU"/>
        </w:rPr>
        <w:t>Глава II. ПОРЯДОК НАЗНАЧЕНИЯ НА ДОЛЖНОСТЬ</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r w:rsidRPr="00C94BFE">
        <w:rPr>
          <w:rFonts w:ascii="Times New Roman" w:eastAsiaTheme="minorEastAsia" w:hAnsi="Times New Roman" w:cs="Times New Roman"/>
          <w:b/>
          <w:sz w:val="24"/>
          <w:szCs w:val="24"/>
          <w:lang w:eastAsia="ru-RU"/>
        </w:rPr>
        <w:t>И ОСВОБОЖДЕНИЯ ОТ ДОЛЖНОСТИ УПОЛНОМОЧЕННОГО</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3. Требования, предъявляемые к кандидату на должность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На должность Уполномоченного назначается лицо, являющееся гражданином Российской Федерации, не моложе 30 лет, имеющее высшее образование, а также познания в области прав и свобод человека и гражданина, опыт их защиты.</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BA0CA4"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BA0CA4">
        <w:rPr>
          <w:rFonts w:ascii="Times New Roman" w:eastAsiaTheme="minorEastAsia" w:hAnsi="Times New Roman" w:cs="Times New Roman"/>
          <w:sz w:val="24"/>
          <w:szCs w:val="24"/>
          <w:highlight w:val="yellow"/>
          <w:lang w:eastAsia="ru-RU"/>
        </w:rPr>
        <w:t>Статья 4. Порядок внесения предложений о кандидатах на должность Уполномоченного</w:t>
      </w:r>
    </w:p>
    <w:p w:rsidR="00FF2617" w:rsidRPr="00BA0CA4"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BA0CA4">
        <w:rPr>
          <w:rFonts w:ascii="Times New Roman" w:eastAsiaTheme="minorEastAsia" w:hAnsi="Times New Roman" w:cs="Times New Roman"/>
          <w:sz w:val="24"/>
          <w:szCs w:val="24"/>
          <w:highlight w:val="yellow"/>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BA0CA4">
        <w:rPr>
          <w:rFonts w:ascii="Times New Roman" w:eastAsiaTheme="minorEastAsia" w:hAnsi="Times New Roman" w:cs="Times New Roman"/>
          <w:sz w:val="24"/>
          <w:szCs w:val="24"/>
          <w:highlight w:val="yellow"/>
          <w:lang w:eastAsia="ru-RU"/>
        </w:rPr>
        <w:t xml:space="preserve">1. Предложения о кандидатах на должность Уполномоченного могут вноситься в Законодательное Собрание Красноярского края (далее - Законодательное Собрание) Губернатором Красноярского края, депутатами Законодательного Собрания, депутатскими объединениями (фракциями и депутатскими группами) в Законодательном Собрании, депутатами Государственной Думы Федерального Собрания Российской Федерации, избранными от Красноярского края, представительными органами </w:t>
      </w:r>
      <w:r w:rsidRPr="00BA0CA4">
        <w:rPr>
          <w:rFonts w:ascii="Times New Roman" w:eastAsiaTheme="minorEastAsia" w:hAnsi="Times New Roman" w:cs="Times New Roman"/>
          <w:sz w:val="24"/>
          <w:szCs w:val="24"/>
          <w:highlight w:val="yellow"/>
          <w:lang w:eastAsia="ru-RU"/>
        </w:rPr>
        <w:lastRenderedPageBreak/>
        <w:t>муниципальных образований Красноярского края, Советом Гражданской ассамблеи Красноярского края, общественными объединениями (кроме политических партий), зарегистрированными и действующими на территории Красноярского края, уставной целью деятельности которых является защита прав и свобод человека и гражданина.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Предложения о кандидатах на должность Уполномоченного вносятся в Законодательное Собрание в течение месяца до окончания срока полномочий предыдущего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Список кандидатов на должность Уполномоченного публикуется в печати не позднее чем за 7 дней до дня рассмотрения вопроса о назначении Уполномоченного Законодательным Собранием.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5. Назначение на должность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Уполномоченный назначается на должность Законодательным Собранием. Постановление Законодательного Собрания о назначении на должность Уполномоченного принимается на его заседании большинством голосов от числа избранных депутатов тайным голосованием.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В бюллетень для тайного голосования вносятся все предложенные кандидатуры при отсутствии заявлений о самоотводе.</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До проведения голосования на заседании Законодательного Собрания кандидатам на должность Уполномоченного предоставляется возможность для выступления.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При выдвижении более двух кандидатов голосование может быть проведено в два тура по решению Законодательного Собрания. При этом в первом туре голосования может допускаться голосование каждым депутатом за любого (любых) кандидата с подсчетом голосов, поданных за каждого. Второй тур голосования проводится по двум кандидатам, получившим наибольшее число голосов, поданных в первом туре.</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Если при окончательном голосовании ни одна кандидатура не набрала требуемого по настоящему Закону числа голосов, все они считаются отклоненными.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6. Повторное рассмотрение вопроса о назначении Уполномоченного осуществляется по правилам, установленным настоящим Законом. При этом допускается внесение ранее отклоненных кандидатур.</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7. Постановление о назначении Уполномоченного вместе с биографическими сведениями об Уполномоченном подлежит обязательному опубликованию в средствах массовой информации.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6. Вступление в должность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федеральным законодательством, Уставом Красноярского края, законодательством Красноярского края, справедливостью и голосом совести".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Присяга приносится на заседании Законодательного Собрания непосредственно после назначения Уполномоченного на должность.</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7. Срок полномочий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 за исключением случаев, указанных в статье 9 настоящего Закона.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Истечение срока полномочий Законодательного Собрания или прекращение полномочий Законодательного Собрания не влекут прекращения полномочий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Одно и то же лицо не может быть назначено на должность Уполномоченного более чем на два срока подряд.</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8. Ограничения, связанные с деятельностью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Уполномоченный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быть депутатом Законодательного Собрания Красноярского края, замещать иные государственные должности Красноярского края или других субъектов Российской Федерации, государственные должности государственной службы Красноярского края или других субъектов Российской Федерации, выборные муниципальные должности и муниципальные должности муниципальной службы, а также быть депутатом представительных органов государственной власти других субъектов Российской Федерации, депутатом представительных органов местного самоуправления, если иное не предусмотрено федеральным законом.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Уполномоченный не вправе заниматься предпринимательской или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Уполномоченный не вправе быть членом политической партии или иного общественного объединения, преследующего политические цели.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Уполномоченный обязан прекратить деятельность, не совместимую с его статусом, не позднее 14 дней со дня вступления в должность.</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9. Досрочное освобождение от должности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Уполномоченный досрочно освобождается от должности в случаях:</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письменного заявления Уполномоченного о сложении своих полномочий;</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признания гражданина, являющегося Уполномоченным, ограниченно дееспособным или недееспособным решением суда, вступившим в законную силу;</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вступления в законную силу обвинительного приговора суда в отношении лица, являющегося Уполномоченным;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г) утраты Уполномоченным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д) нарушения Уполномоченным ограничений, предусмотренных статьей 8 настоящего Закона;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е) признания судом гражданина, являющегося Уполномоченным, безвестно отсутствующим или объявления умершим;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ж) смерти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Законодательное Собрание принимает решение о досрочном освобождении от должности Уполномоченного по основаниям, указанным в пункте 1 настоящей статьи, на ближайшей сессии Законодательного Собрания большинством голосов от числа избранных депутатов.</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Решение о досрочном освобождении от должности Уполномоченного оформляется соответствующим постановлением.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В случае досрочного освобождения от должности Уполномоченного новый Уполномоченный должен быть назначен Законодательным Собранием в течение двух месяцев со дня досрочного освобождения от должности предыдущего Уполномоченного в порядке, установленном статьями 4 - 7 настоящего Закона.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Статья 10. Удостоверение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Уполномоченный имеет удостоверение, являющееся документом, подтверждающим его полномочия, которым он пользуется в течение срока своих полномочий.</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Удостоверение Уполномоченного является документом, дающим право беспрепятственно посещать на территории края при осуществлении своих полномочий органы государственной власти края, иные государственные органы края, органы местного самоуправления, краевые государственные и муниципальные предприятия и учреждения.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Положение об удостоверении Уполномоченного утверждается постановлением Законодательного Собрания.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r w:rsidRPr="00C94BFE">
        <w:rPr>
          <w:rFonts w:ascii="Times New Roman" w:eastAsiaTheme="minorEastAsia" w:hAnsi="Times New Roman" w:cs="Times New Roman"/>
          <w:b/>
          <w:sz w:val="24"/>
          <w:szCs w:val="24"/>
          <w:lang w:eastAsia="ru-RU"/>
        </w:rPr>
        <w:t>Глава III. ДЕЯТЕЛЬНОСТЬ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11. Компетенция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Уполномоченный рассматривает жалобы граждан Российской Федерации, иностранных граждан и лиц без гражданства (далее - заявители), по мнению которых на территории Красноярского края нарушены или нарушаются их права и свободы.</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xml:space="preserve">2.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в результате которых были нарушены права заявителя, если ранее заявитель обжаловал эти решения или действия (бездействие) в вышестоящий орган </w:t>
      </w:r>
      <w:r w:rsidRPr="00C94BFE">
        <w:rPr>
          <w:rFonts w:ascii="Times New Roman" w:eastAsiaTheme="minorEastAsia" w:hAnsi="Times New Roman" w:cs="Times New Roman"/>
          <w:sz w:val="24"/>
          <w:szCs w:val="24"/>
          <w:lang w:eastAsia="ru-RU"/>
        </w:rPr>
        <w:lastRenderedPageBreak/>
        <w:t>по отношению к органу или лицу, нарушившему права заявителя, а также в соответствующий компетентный орган, но не согласен с результатами, принятыми по его жалобе.</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Уполномоченный не рассматривает жалобы на решения федеральных государственных органов, должностных лиц и государственных служащих, осуществляющих свою деятельность за пределами Красноярского края.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Уполномоченный оказывает содействие заявителям, чьи права нарушены за пределами Красноярского края, путем обращения к компетентным государственным органам на соответствующей территории.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Уполномоченный рассматривает обращения, содержащие предложения по совершенствованию законодательства о правах и свободах человека, и включает их в ежегодные и специальные доклады о своей деятельности в Законодательное Собрание, Губернатору края.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6. Уполномоченный содействует правовому просвещению и разъяснению гражданам их прав и свобод, форм и методов их защиты.</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7. Уполномоченный участвует в развитии межрегионального и международного сотрудничества в сфере защиты прав и свобод человека и гражданина.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12. Правовая основа рассмотрения жалоб Уполномоченным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Поступившая жалоба рассматривается Уполномоченным в соответствии с федеральным законодательством о порядке рассмотрения обращений граждан Российской Федерации.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13. Действия Уполномоченного по рассмотрению жалобы</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При проведении проверки по жалобе Уполномоченный вправе:</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беспрепятственно посещать государственные органы края, органы местного самоуправления, присутствовать на заседаниях их коллегиальных органов, а также по согласованию с руководителями федеральных органов государственной власти и учреждений, расположенных на территории края, посещать указанные органы и учреждения, получать информацию от них;</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получать объяснения должностных лиц и государственных служащих края, за исключением случаев, установленных федеральным законодательством, по вопросам, подлежащим выяснению в ходе рассмотрения жалобы;</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края, органов местного самоуправления и должностных лиц;</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д)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края, органов местного самоуправления.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6. До вынесения окончательного решения материалы, полученные при рассмотрении жалобы, разглашению не подлежат.</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7. Уполномоченный не вправе разглашать сведения, содержащиеся в жалобе, а также сведения о частной жизни заявителя и других лиц без их письменного согласия.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14. Оказание содействия Уполномоченному</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Должностные лица органов государственной власти края, органов местного самоуправления обязаны бесплатно и беспрепятственно представлять Уполномоченному запрашиваемые материалы и документы, иную информацию, необходимую для осуществления его полномочий.</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Запрашиваемые документы, материалы и иная информация должны быть направлены Уполномоченному в течение 15 дней со дня получения запроса,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15. Действия Уполномоченного по результатам рассмотрения жалобы</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О результатах рассмотрения жалобы Уполномоченный обязан известить заявителя.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В случае установления факта нарушения прав заявителя Уполномоченный обязан принять меры в пределах его компетенции, определенной настоящим Законом.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По результатам рассмотрения жалобы Уполномоченный вправе:</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обратиться в прокуратуру с ходатайством о проверке вступившего в законную силу решения, приговора суда, определения или постановления суда либо постановления судьи, прокурора;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в) изложить свои доводы должностному лицу, которое вправе вносить протесты на состоявшиеся решения.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16. Заключение Уполномоченного по результатам рассмотрения жалобы</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Уполномоченный направляет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человека и гражданина, свое заключение, а также может направить рекомендации относительно возможных и необходимых мер восстановления указанных прав и свобод.</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Государственный орган края,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Уполномоченный вправе опубликовать принятое им заключение.</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Периодическое печатное издание, одним из учредителей (соучредителей) которого являются государственные органы края,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бюджета Красноярского края, не вправе отказать в публикации заключений и иных документов Уполномоченного, если обязательное опубликование документов Уполномоченного предусмотрено уставом редакции.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17. Действия Уполномоченного по результатам анализа информации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По результатам анализа информации о нарушении прав и свобод человека и гражданина, обобщения итогов рассмотрения жалоб и обращений Уполномоченный вправе:</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человека и гражданина, совершенствованию административных процедур;</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обращаться к субъектам права законодательной инициативы с предложениями об изменении и дополнении федерального и краевого законодательства,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человека и гражданина, совершаются на основании и во исполнение федерального и краевого законодательства, либо в случае, если федеральное и краевое законодательство противоречит общепризнанным принципам и нормам международного права.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Статья 18. Доклады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1. По окончании календарного года Уполномоченный направляет доклад о соблюдении прав и свобод человека и гражданина на территории края в Законодательное Собрание, Губернатору Красноярского края, в Красноярский краевой суд и прокурору Красноярского края.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ред. Закона Красноярского края от 13.11.2014 N 7-2737)</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В случае грубого или массового нарушения прав и свобод человека и гражданина Уполномоченный вправе выступить с докладом на очередном заседании Законодательного Собрания.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По отдельным вопросам соблюдения прав и свобод человека и гражданина в Российской Федерации Уполномоченный может направлять в Законодательное Собрание и Губернатору края специальные доклады.</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Уполномоченный вправе обратиться в Законодательное Собрание с предложением о создании временной комиссии по расследованию фактов нарушения прав и свобод человека и гражданина и проведении публичных слушаний, а также непосредственно либо через своего представителя участвовать в работе указанной комиссии и проводимых слушаниях.</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Ежегодные доклады Уполномоченного подлежат обязательному официальному опубликованию. Доклад Уполномоченного публикуется в "Ведомостях высших органов государственной власти Красноярского края".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19. Утратила силу. - Закон Красноярского края от 13.11.2014 N 7-2737.</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r w:rsidRPr="00C94BFE">
        <w:rPr>
          <w:rFonts w:ascii="Times New Roman" w:eastAsiaTheme="minorEastAsia" w:hAnsi="Times New Roman" w:cs="Times New Roman"/>
          <w:b/>
          <w:sz w:val="24"/>
          <w:szCs w:val="24"/>
          <w:lang w:eastAsia="ru-RU"/>
        </w:rPr>
        <w:t>Глава IV. СТАТУС И ОСНОВЫ ДЕЯТЕЛЬНОСТИ УПОЛНОМОЧЕННОГО</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r w:rsidRPr="00C94BFE">
        <w:rPr>
          <w:rFonts w:ascii="Times New Roman" w:eastAsiaTheme="minorEastAsia" w:hAnsi="Times New Roman" w:cs="Times New Roman"/>
          <w:b/>
          <w:sz w:val="24"/>
          <w:szCs w:val="24"/>
          <w:lang w:eastAsia="ru-RU"/>
        </w:rPr>
        <w:t>ПО ПРАВАМ РЕБЕНКА В КРАСНОЯРСКОМ КРАЕ, УПОЛНОМОЧЕННОГО</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r w:rsidRPr="00C94BFE">
        <w:rPr>
          <w:rFonts w:ascii="Times New Roman" w:eastAsiaTheme="minorEastAsia" w:hAnsi="Times New Roman" w:cs="Times New Roman"/>
          <w:b/>
          <w:sz w:val="24"/>
          <w:szCs w:val="24"/>
          <w:lang w:eastAsia="ru-RU"/>
        </w:rPr>
        <w:t>ПО ПРАВАМ КОРЕННЫХ МАЛОЧИСЛЕННЫХ НАРОДОВ</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r w:rsidRPr="00C94BFE">
        <w:rPr>
          <w:rFonts w:ascii="Times New Roman" w:eastAsiaTheme="minorEastAsia" w:hAnsi="Times New Roman" w:cs="Times New Roman"/>
          <w:b/>
          <w:sz w:val="24"/>
          <w:szCs w:val="24"/>
          <w:lang w:eastAsia="ru-RU"/>
        </w:rPr>
        <w:t>В КРАСНОЯРСКОМ КРАЕ</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20. Статус Уполномоченного по правам ребенка в Красноярском крае, Уполномоченного по правам коренных малочисленных народов в Красноярском крае</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Уполномоченный по правам ребенка и Уполномоченный по правам коренных малочисленных народов замещают государственные должности Красноярского края и назначаются на должности Уполномоченным с согласия Законодательного Собрания края сроком на 5 лет.</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ред. Закона Красноярского края от 26.06.2008 N 6-1876)</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Уполномоченный по правам ребенка и Уполномоченный по правам коренных малочисленных народов досрочно освобождаются от должности Уполномоченным с согласия Законодательного Собрания края.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Уполномоченный по правам ребенка и Уполномоченный по правам коренных малочисленных народов являются заместителями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Кандидатуры представляются на согласование в Законодательное Собрание Уполномоченным. Кандидатуры считаются согласованными, если за них проголосовало более половины от числа избранных депутатов.</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xml:space="preserve">4. В случае отсутствия Уполномоченного или невозможности выполнения им своих обязанностей обязанности Уполномоченного временно исполняет один из его </w:t>
      </w:r>
      <w:r w:rsidRPr="00C94BFE">
        <w:rPr>
          <w:rFonts w:ascii="Times New Roman" w:eastAsiaTheme="minorEastAsia" w:hAnsi="Times New Roman" w:cs="Times New Roman"/>
          <w:sz w:val="24"/>
          <w:szCs w:val="24"/>
          <w:lang w:eastAsia="ru-RU"/>
        </w:rPr>
        <w:lastRenderedPageBreak/>
        <w:t>заместителей, определенных для этих целей Уполномоченным. Если такое лицо Уполномоченным не определено, то обязанности Уполномоченного временно исполняет один из его заместителей, старейший по возрасту.</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21. Компетенция Уполномоченного по правам ребенка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Должность Уполномоченного по правам ребенка учреждается в целях государственной защиты прав ребенка, их соблюдения органами государственной власти, органами местного самоуправления и должностными лицами.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Уполномоченным по правам ребенка может быть назначен гражданин Российской Федерации, имеющий высшее педагогическое или юридическое образование и опыт работы с детьми либо опыт правозащитной деятельности.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Уполномоченный по правам ребенка: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 участвует в рассмотрении жалоб и иных обращений на решения или действия (бездействие) государственных органов, органов местного самоуправления, должностных лиц, приведшие к нарушению прав детей, и в пределах установленной компетенции принимает по ним соответствующие решения согласно действующему законодательству;</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б) при проведении проверок по вопросам нарушения прав и законных интересов детей вправе беспрепятственно посещать государственные органы края и органы местного самоуправления, а также посещать и обследовать условия содержания детей в образовательных организациях; специальных учебно-воспитательных учреждениях открытого и закрытого типа; в медицинских организациях, оказывающих медицинскую помощь детям; социальных приютах для детей, оказавшихся в трудной жизненной ситуации; центрах помощи детям, оставшимся без попечения родителей; центрах временного содержания для несовершеннолетних правонарушителей органов внутренних дел и других специализированных организациях, находящихся на территории края;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(пп. "б" в ред. Закона Красноярского края от 13.11.2014 N 7-2737)</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 вносит Губернатору края предложения по разработке стратегии действий в интересах детей в Красноярском крае, а также в Правительство края предложения по разработке государственных программ Красноярского края в области защиты прав и законных интересов детей;</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(пп. "в" в ред. Закона Красноярского края от 13.11.2014 N 7-2737)</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г) участвует в разработке социальных стандартов на территории края;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д) выступает по доверенности в суде в защиту прав и законных интересов детей;</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е) обращается к субъектам права законодательной инициативы с предложениями о рассмотрении проектов нормативных правовых актов края либо о внесении изменений в действующие акты, затрагивающие права детей;</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ж) ежегодно представляет в Законодательное Собрание специальный доклад по соблюдению прав и законных интересов детей;</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з) ведет мониторинг соблюдения конституционных прав детей и семьи на территории края, а также печатной, аудио- и видеопродукции с целью установления обстоятельств, пагубно влияющих на нравственное и духовное здоровье детей;</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и) осуществляет полномочия, предусмотренные федеральным законодательством.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(пп. "и" введен Законом Красноярского края от 24.05.2012 N 2-316)</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lastRenderedPageBreak/>
        <w:t>Статья 22. Компетенция Уполномоченного по правам коренных малочисленных народов</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 </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1. Должность Уполномоченного по правам коренных малочисленных народов учреждается в целях государственной защиты прав коренных малочисленных народов, проживающих на территории края, их соблюдения органами государственной власти края, органами местного самоуправления и должностными лицами.</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2. Уполномоченным по правам коренных малочисленных народов может быть назначен гражданин Российской Федерации, имеющий высшее образование, обладающий знаниями законодательства, регулирующего вопросы обеспечения социально-экономических, этнических и иных прав этой категории граждан, а также имеющий опыт работы в местах компактного проживания коренных малочисленных народов.</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3. Уполномоченный по правам коренных малочисленных народов:</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а) участвует в рассмотрении жалоб и иных обращений на решения или действия (бездействие) государственных органов, органов местного самоуправления, должностных лиц, вследствие которых были нарушены права граждан из числа коренных малочисленных народов или в целом коренных малочисленных народов, в пределах установленной компетенции принимает по ним соответствующие решения согласно действующему законодательству;</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б) при проведении проверок вправе самостоятельно или в составе комиссии беспрепятственно посещать государственные органы края и органы местного самоуправления, знакомиться с условиями проживания и быта коренных малочисленных народов или отдельных их представителей;</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в) ведет мониторинг выполнения федерального и краевого законодательства в отношении коренных малочисленных народов на территории края и анализ соблюдения их прав и социальных гарантий, условий проживания и культурно-национального развития;</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г) обращается к субъектам права законодательной инициативы с предложениями о рассмотрении проектов нормативных правовых актов края либо о внесении изменений в действующие акты, затрагивающие права коренных малочисленных народов;</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д) вносит в Законодательное Собрание, Правительство края предложения по разработке концепции национальной и этнической политики, выработке мер, направленных на обеспечение прав и законных интересов коренных малочисленных народов, государственных программ по улучшению условий их проживания и быта, развитию образования и национальной культуры;</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(в ред. Законов Красноярского края от 24.05.2012 N 2-316, от 13.11.2014 N 7-2737)</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е) вправе посещать и участвовать в работе совещаний и коллегий, проводимых органами государственной власти края и местного самоуправления, правоохранительными органами при рассмотрении вопросов, затрагивающих интересы коренных малочисленных народов;</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ж) выступает по доверенности в суде в защиту прав представителей коренных малочисленных народов;</w:t>
      </w:r>
    </w:p>
    <w:p w:rsidR="00FF2617" w:rsidRPr="00705FD8" w:rsidRDefault="00FF2617" w:rsidP="00FF2617">
      <w:pPr>
        <w:spacing w:after="0" w:line="240" w:lineRule="auto"/>
        <w:ind w:firstLine="544"/>
        <w:jc w:val="both"/>
        <w:rPr>
          <w:rFonts w:ascii="Times New Roman" w:eastAsiaTheme="minorEastAsia" w:hAnsi="Times New Roman" w:cs="Times New Roman"/>
          <w:sz w:val="24"/>
          <w:szCs w:val="24"/>
          <w:highlight w:val="yellow"/>
          <w:lang w:eastAsia="ru-RU"/>
        </w:rPr>
      </w:pPr>
      <w:r w:rsidRPr="00705FD8">
        <w:rPr>
          <w:rFonts w:ascii="Times New Roman" w:eastAsiaTheme="minorEastAsia" w:hAnsi="Times New Roman" w:cs="Times New Roman"/>
          <w:sz w:val="24"/>
          <w:szCs w:val="24"/>
          <w:highlight w:val="yellow"/>
          <w:lang w:eastAsia="ru-RU"/>
        </w:rPr>
        <w:t>з) в своей работе взаимодействует с созданными на территории края ассоциациями, общественной палатой коренных малочисленных народов и иными общественными организациями, осуществляющими свою деятельность в сфере защиты прав коренных малочисленных народов;</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705FD8">
        <w:rPr>
          <w:rFonts w:ascii="Times New Roman" w:eastAsiaTheme="minorEastAsia" w:hAnsi="Times New Roman" w:cs="Times New Roman"/>
          <w:sz w:val="24"/>
          <w:szCs w:val="24"/>
          <w:highlight w:val="yellow"/>
          <w:lang w:eastAsia="ru-RU"/>
        </w:rPr>
        <w:lastRenderedPageBreak/>
        <w:t>и) ежегодно представляет в Законодательное Собрание специальный доклад по соблюдению прав коренных малочисленных народов на территории края.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r w:rsidRPr="00C94BFE">
        <w:rPr>
          <w:rFonts w:ascii="Times New Roman" w:eastAsiaTheme="minorEastAsia" w:hAnsi="Times New Roman" w:cs="Times New Roman"/>
          <w:b/>
          <w:sz w:val="24"/>
          <w:szCs w:val="24"/>
          <w:lang w:eastAsia="ru-RU"/>
        </w:rPr>
        <w:t>Глава V. ГАРАНТИИ И ОБЕСПЕЧЕНИЕ ДЕЯТЕЛЬНОСТИ</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r w:rsidRPr="00C94BFE">
        <w:rPr>
          <w:rFonts w:ascii="Times New Roman" w:eastAsiaTheme="minorEastAsia" w:hAnsi="Times New Roman" w:cs="Times New Roman"/>
          <w:b/>
          <w:sz w:val="24"/>
          <w:szCs w:val="24"/>
          <w:lang w:eastAsia="ru-RU"/>
        </w:rPr>
        <w:t>УПОЛНОМОЧЕННОГО</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23. Аппарат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Для обеспечения деятельности Уполномоченного создается рабочий аппарат.</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изображением официальной символики.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Уполномоченный утверждает структуру рабочего аппарата, положение о нем и непосредственно руководит его работой.</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В пределах сметы расходов Уполномоченный устанавливает численность и штатное расписание своего рабочего аппарата.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6. По вопросам, связанным с руководством рабочим аппаратом, Уполномоченный издает приказы и распоряжения.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24. Финансовое обеспечение деятельности Уполномоченного, его заместителей и аппарата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Финансирование деятельности Уполномоченного, его заместителей и рабочего аппарата осуществляется из средств краевого бюджета.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В краевом бюджете ежегодно предусматриваются отдельной строкой средства, необходимые для обеспечения деятельности Уполномоченного, его заместителей и рабочего аппарата.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Уполномоченный самостоятельно разрабатывает и исполняет свою смету расходов.</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4. Финансовая отчетность представляется Уполномоченным в порядке, установленном федеральным и краевым законодательством.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5. Имущество, необходимое Уполномоченному, его заместителям и рабочему аппарату для осуществления их деятельности, находится в их оперативном управлении и является краевой государственной собственностью. Уполномоченный, его заместители обеспечиваются документами, принятыми Законодательным Собранием, документами, информационными и справочными материалами, официально распространяемыми исполнительными органами государственной власти Красноярского края, а также иными информационными и справочными материалами.</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25. Государственные гарантии деятельности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xml:space="preserve">Гарантии деятельности Уполномоченного, его заместителей, связанные с оплатой труда, медицинским, социальным и иным обеспечением и обслуживанием, </w:t>
      </w:r>
      <w:r w:rsidRPr="00C94BFE">
        <w:rPr>
          <w:rFonts w:ascii="Times New Roman" w:eastAsiaTheme="minorEastAsia" w:hAnsi="Times New Roman" w:cs="Times New Roman"/>
          <w:sz w:val="24"/>
          <w:szCs w:val="24"/>
          <w:lang w:eastAsia="ru-RU"/>
        </w:rPr>
        <w:lastRenderedPageBreak/>
        <w:t>предоставляются в соответствии с Законом края "О государственных должностях Красноярского края".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26. Экспертный и общественный советы по вопросам защиты прав и свобод человека и гражданина при Уполномоченном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При Уполномоченном в целях оказания консультативной помощи могут создаваться экспертный и общественный советы, иные коллегиальные органы по вопросам защиты прав и свобод человека и гражданина, действующие на основании соответствующих положений, утвержденных Уполномоченным по правам человека.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27. Представители Уполномоченного</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1. Уполномоченный вправе назначать своих представителей в городах и районах края, работающих на общественных началах, для содействия в разъяснении порядка приема жалоб и обращений, компетенции Уполномоченного, выполнения организационно-технических поручений.</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Кандидатуры таких представителей могут назначаться Уполномоченным с учетом мнения представительных органов муниципальных образований.</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3. Положение о представителях утверждается Уполномоченным.</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28. Взаимодействие Уполномоченного с федеральными органами государственной власти, расположенными на территории края, по вопросам защиты прав и свобод граждан</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Уполномоченный вправе заключать соглашения с федеральными органами государственной власти, расположенными на территории края, о сотрудничестве и взаимодействии по вопросам обеспечения защиты прав и свобод граждан на территории края.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28.1. Ответственность за воспрепятствование деятельности Уполномоченного и его заместителей</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(введена Законом Красноярского края от 13.11.2014 N 7-2737)</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Вмешательство в деятельность Уполномоченного, либо Уполномоченного по правам ребенка, либо Уполномоченного по правам коренных малочисленных народов с целью повлиять на их решения, неисполнение должностными лицами обязанностей, установленных настоящим Законом, а равно воспрепятствование деятельности Уполномоченного, Уполномоченного по правам ребенка, Уполномоченного по правам коренных малочисленных народов в иной форме влечет ответственность, установленную Законом края "Об административных правонарушениях".</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center"/>
        <w:rPr>
          <w:rFonts w:ascii="Times New Roman" w:eastAsiaTheme="minorEastAsia" w:hAnsi="Times New Roman" w:cs="Times New Roman"/>
          <w:b/>
          <w:sz w:val="24"/>
          <w:szCs w:val="24"/>
          <w:lang w:eastAsia="ru-RU"/>
        </w:rPr>
      </w:pPr>
      <w:r w:rsidRPr="00C94BFE">
        <w:rPr>
          <w:rFonts w:ascii="Times New Roman" w:eastAsiaTheme="minorEastAsia" w:hAnsi="Times New Roman" w:cs="Times New Roman"/>
          <w:b/>
          <w:sz w:val="24"/>
          <w:szCs w:val="24"/>
          <w:lang w:eastAsia="ru-RU"/>
        </w:rPr>
        <w:t>Глава VI. ЗАКЛЮЧИТЕЛЬНЫЕ И ПЕРЕХОДНЫЕ ПОЛОЖЕНИЯ</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Статья 29. Вступление в силу настоящего Закона</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lastRenderedPageBreak/>
        <w:t>1. Настоящий Закон вступает в силу по истечении 10 дней со дня его официального опубликования в газете "Краевой вестник" - приложении к газете "Вечерний Красноярск".</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2. Предложения о кандидатах на должность первого Уполномоченного по правам человека в новом субъекте Российской Федерации - Красноярском крае вносятся в Законодательное Собрание края в течение месяца со дня вступления в силу настоящего Закона; кандидатуры Уполномоченного по правам ребенка, Уполномоченного по правам коренных малочисленных народов представляются на согласование в Законодательное Собрание края первым Уполномоченным в течение месяца со дня его вступления в должность.</w:t>
      </w:r>
    </w:p>
    <w:p w:rsidR="00FF2617" w:rsidRPr="00C94BFE" w:rsidRDefault="00FF2617" w:rsidP="00FF2617">
      <w:pPr>
        <w:spacing w:after="0" w:line="240" w:lineRule="auto"/>
        <w:ind w:firstLine="544"/>
        <w:jc w:val="both"/>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 </w:t>
      </w:r>
    </w:p>
    <w:p w:rsidR="00FF2617" w:rsidRPr="00C94BFE" w:rsidRDefault="00FF2617" w:rsidP="00FF2617">
      <w:pPr>
        <w:spacing w:after="0" w:line="240" w:lineRule="auto"/>
        <w:ind w:firstLine="544"/>
        <w:jc w:val="right"/>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Губернатор</w:t>
      </w:r>
    </w:p>
    <w:p w:rsidR="00FF2617" w:rsidRPr="00C94BFE" w:rsidRDefault="00FF2617" w:rsidP="00FF2617">
      <w:pPr>
        <w:spacing w:after="0" w:line="240" w:lineRule="auto"/>
        <w:ind w:firstLine="544"/>
        <w:jc w:val="right"/>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Красноярского края</w:t>
      </w:r>
    </w:p>
    <w:p w:rsidR="00FF2617" w:rsidRPr="00C94BFE" w:rsidRDefault="00FF2617" w:rsidP="00FF2617">
      <w:pPr>
        <w:spacing w:after="0" w:line="240" w:lineRule="auto"/>
        <w:ind w:firstLine="544"/>
        <w:jc w:val="right"/>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А.Г.ХЛОПОНИН</w:t>
      </w:r>
    </w:p>
    <w:p w:rsidR="00FF2617" w:rsidRPr="00C94BFE" w:rsidRDefault="00FF2617" w:rsidP="00FF2617">
      <w:pPr>
        <w:spacing w:after="0" w:line="240" w:lineRule="auto"/>
        <w:ind w:firstLine="544"/>
        <w:jc w:val="right"/>
        <w:rPr>
          <w:rFonts w:ascii="Times New Roman" w:eastAsiaTheme="minorEastAsia" w:hAnsi="Times New Roman" w:cs="Times New Roman"/>
          <w:sz w:val="24"/>
          <w:szCs w:val="24"/>
          <w:lang w:eastAsia="ru-RU"/>
        </w:rPr>
      </w:pPr>
      <w:r w:rsidRPr="00C94BFE">
        <w:rPr>
          <w:rFonts w:ascii="Times New Roman" w:eastAsiaTheme="minorEastAsia" w:hAnsi="Times New Roman" w:cs="Times New Roman"/>
          <w:sz w:val="24"/>
          <w:szCs w:val="24"/>
          <w:lang w:eastAsia="ru-RU"/>
        </w:rPr>
        <w:t>06.11.2007</w:t>
      </w:r>
    </w:p>
    <w:p w:rsidR="0047628B" w:rsidRDefault="0047628B"/>
    <w:sectPr w:rsidR="0047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17"/>
    <w:rsid w:val="0047628B"/>
    <w:rsid w:val="0088303B"/>
    <w:rsid w:val="008E69BE"/>
    <w:rsid w:val="00FF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1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1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5607</Words>
  <Characters>31962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3</cp:revision>
  <dcterms:created xsi:type="dcterms:W3CDTF">2015-12-23T19:42:00Z</dcterms:created>
  <dcterms:modified xsi:type="dcterms:W3CDTF">2015-12-23T19:45:00Z</dcterms:modified>
</cp:coreProperties>
</file>